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9FAB" w14:textId="7048957C" w:rsidR="000701A0" w:rsidRDefault="00234440">
      <w:r>
        <w:t>Etnograf: [</w:t>
      </w:r>
      <w:r w:rsidR="00B77429">
        <w:t>Kîsta</w:t>
      </w:r>
      <w:r>
        <w:t>]</w:t>
      </w:r>
    </w:p>
    <w:p w14:paraId="7C7DBBC2" w14:textId="7F561C8A" w:rsidR="00234440" w:rsidRDefault="00234440">
      <w:r>
        <w:t>Strategi: [</w:t>
      </w:r>
      <w:r w:rsidR="00B77429">
        <w:t>Blive ved session fra start til slut</w:t>
      </w:r>
      <w:r>
        <w:t>]</w:t>
      </w:r>
    </w:p>
    <w:p w14:paraId="6273A560" w14:textId="7731D007" w:rsidR="00234440" w:rsidRDefault="00234440"/>
    <w:tbl>
      <w:tblPr>
        <w:tblStyle w:val="Tabel-Gitter"/>
        <w:tblW w:w="9776" w:type="dxa"/>
        <w:tblLook w:val="04A0" w:firstRow="1" w:lastRow="0" w:firstColumn="1" w:lastColumn="0" w:noHBand="0" w:noVBand="1"/>
      </w:tblPr>
      <w:tblGrid>
        <w:gridCol w:w="3754"/>
        <w:gridCol w:w="3754"/>
        <w:gridCol w:w="2268"/>
      </w:tblGrid>
      <w:tr w:rsidR="00234440" w14:paraId="722A8EF1" w14:textId="77777777" w:rsidTr="001D0788">
        <w:tc>
          <w:tcPr>
            <w:tcW w:w="7508" w:type="dxa"/>
            <w:gridSpan w:val="2"/>
          </w:tcPr>
          <w:p w14:paraId="0E9BE109" w14:textId="4FD7971C" w:rsidR="00CE6CBF" w:rsidRPr="001D0788" w:rsidRDefault="001D0788" w:rsidP="001D0788">
            <w:pPr>
              <w:jc w:val="center"/>
              <w:rPr>
                <w:b/>
                <w:bCs/>
              </w:rPr>
            </w:pPr>
            <w:r w:rsidRPr="001D0788">
              <w:rPr>
                <w:b/>
                <w:bCs/>
              </w:rPr>
              <w:t>Noter</w:t>
            </w:r>
          </w:p>
        </w:tc>
        <w:tc>
          <w:tcPr>
            <w:tcW w:w="2268" w:type="dxa"/>
          </w:tcPr>
          <w:p w14:paraId="0D14CDDF" w14:textId="7710571F" w:rsidR="00234440" w:rsidRPr="00CE6CBF" w:rsidRDefault="001D0788" w:rsidP="001D0788">
            <w:pPr>
              <w:jc w:val="center"/>
              <w:rPr>
                <w:b/>
                <w:bCs/>
              </w:rPr>
            </w:pPr>
            <w:r w:rsidRPr="00CE6CBF">
              <w:rPr>
                <w:b/>
                <w:bCs/>
              </w:rPr>
              <w:t>Nøgleord</w:t>
            </w:r>
            <w:r>
              <w:rPr>
                <w:b/>
                <w:bCs/>
              </w:rPr>
              <w:t xml:space="preserve"> / </w:t>
            </w:r>
            <w:r w:rsidRPr="00CE6CBF">
              <w:rPr>
                <w:b/>
                <w:bCs/>
              </w:rPr>
              <w:t>kodning</w:t>
            </w:r>
          </w:p>
        </w:tc>
      </w:tr>
      <w:tr w:rsidR="001D0788" w14:paraId="02AF08A4" w14:textId="77777777" w:rsidTr="001D0788">
        <w:tc>
          <w:tcPr>
            <w:tcW w:w="7508" w:type="dxa"/>
            <w:gridSpan w:val="2"/>
          </w:tcPr>
          <w:p w14:paraId="018FDA79" w14:textId="7205A84F" w:rsidR="001D0788" w:rsidRPr="00CE6CBF" w:rsidRDefault="001D0788" w:rsidP="001D0788">
            <w:pPr>
              <w:rPr>
                <w:b/>
                <w:bCs/>
              </w:rPr>
            </w:pPr>
            <w:r w:rsidRPr="00CE6CBF">
              <w:rPr>
                <w:b/>
                <w:bCs/>
              </w:rPr>
              <w:t xml:space="preserve">Hvor (lokation)? Session </w:t>
            </w:r>
            <w:r w:rsidR="0099681E">
              <w:rPr>
                <w:b/>
                <w:bCs/>
                <w:color w:val="FF0000"/>
              </w:rPr>
              <w:t>2</w:t>
            </w:r>
          </w:p>
          <w:p w14:paraId="06BD11C7" w14:textId="77777777" w:rsidR="001D0788" w:rsidRPr="00CE6CBF" w:rsidRDefault="001D0788" w:rsidP="001D0788">
            <w:pPr>
              <w:rPr>
                <w:b/>
                <w:bCs/>
              </w:rPr>
            </w:pPr>
            <w:r w:rsidRPr="00CE6CBF">
              <w:rPr>
                <w:b/>
                <w:bCs/>
              </w:rPr>
              <w:t xml:space="preserve">Hvem (Observerede forsyninger og/eller andre deltagere)? </w:t>
            </w:r>
          </w:p>
          <w:p w14:paraId="1EC1F693" w14:textId="5AB6D51C" w:rsidR="001D0788" w:rsidRPr="00CE6CBF" w:rsidRDefault="0099681E" w:rsidP="00DC7EEA">
            <w:pPr>
              <w:rPr>
                <w:b/>
                <w:bCs/>
              </w:rPr>
            </w:pPr>
            <w:r>
              <w:rPr>
                <w:b/>
                <w:bCs/>
              </w:rPr>
              <w:t xml:space="preserve">Pernille, Peter fra Lemvig-projektleder, </w:t>
            </w:r>
          </w:p>
        </w:tc>
        <w:tc>
          <w:tcPr>
            <w:tcW w:w="2268" w:type="dxa"/>
          </w:tcPr>
          <w:p w14:paraId="121D2206" w14:textId="70E00C8F" w:rsidR="001D0788" w:rsidRPr="00CE6CBF" w:rsidRDefault="0089412F" w:rsidP="00DC7EEA">
            <w:pPr>
              <w:rPr>
                <w:b/>
                <w:bCs/>
              </w:rPr>
            </w:pPr>
            <w:r>
              <w:rPr>
                <w:b/>
                <w:bCs/>
              </w:rPr>
              <w:t>Pernille</w:t>
            </w:r>
          </w:p>
        </w:tc>
      </w:tr>
      <w:tr w:rsidR="00234440" w14:paraId="176721EE" w14:textId="77777777" w:rsidTr="001D0788">
        <w:tc>
          <w:tcPr>
            <w:tcW w:w="7508" w:type="dxa"/>
            <w:gridSpan w:val="2"/>
          </w:tcPr>
          <w:p w14:paraId="645125EE" w14:textId="14B52BE1" w:rsidR="00234440" w:rsidRPr="00CE6CBF" w:rsidRDefault="00CE6CBF" w:rsidP="00DC7EEA">
            <w:pPr>
              <w:rPr>
                <w:b/>
                <w:bCs/>
              </w:rPr>
            </w:pPr>
            <w:r w:rsidRPr="00CE6CBF">
              <w:rPr>
                <w:b/>
                <w:bCs/>
              </w:rPr>
              <w:t>Hvad (kort, nøgtern beskrivelse af observationer)</w:t>
            </w:r>
          </w:p>
          <w:p w14:paraId="773D524C" w14:textId="72737A02" w:rsidR="00CE6CBF" w:rsidRDefault="0099681E" w:rsidP="00DC7EEA">
            <w:r>
              <w:t>Lokale med landkort over kyst og vand.</w:t>
            </w:r>
          </w:p>
          <w:p w14:paraId="65BAB6D3" w14:textId="1828FB4C" w:rsidR="00CE6CBF" w:rsidRDefault="00CE6CBF" w:rsidP="00DC7EEA"/>
        </w:tc>
        <w:tc>
          <w:tcPr>
            <w:tcW w:w="2268" w:type="dxa"/>
          </w:tcPr>
          <w:p w14:paraId="47049F7C" w14:textId="4C180C43" w:rsidR="00234440" w:rsidRDefault="0089412F" w:rsidP="00DC7EEA">
            <w:r>
              <w:t>Vandkort, tavle</w:t>
            </w:r>
          </w:p>
        </w:tc>
      </w:tr>
      <w:tr w:rsidR="00CE6CBF" w14:paraId="045ED6B4" w14:textId="77777777" w:rsidTr="001D0788">
        <w:tc>
          <w:tcPr>
            <w:tcW w:w="7508" w:type="dxa"/>
            <w:gridSpan w:val="2"/>
          </w:tcPr>
          <w:p w14:paraId="153614D1" w14:textId="5DE057D6" w:rsidR="00CE6CBF" w:rsidRPr="00CE6CBF" w:rsidRDefault="00CE6CBF" w:rsidP="00DC7EEA">
            <w:pPr>
              <w:rPr>
                <w:b/>
                <w:bCs/>
              </w:rPr>
            </w:pPr>
            <w:r w:rsidRPr="00CE6CBF">
              <w:rPr>
                <w:b/>
                <w:bCs/>
              </w:rPr>
              <w:t>Hvordan (</w:t>
            </w:r>
            <w:r w:rsidR="00DA4793">
              <w:rPr>
                <w:b/>
                <w:bCs/>
              </w:rPr>
              <w:t xml:space="preserve">enkeltvis og </w:t>
            </w:r>
            <w:r w:rsidRPr="00CE6CBF">
              <w:rPr>
                <w:b/>
                <w:bCs/>
              </w:rPr>
              <w:t>detaljeret, thick, beskrivelse af observationer)</w:t>
            </w:r>
          </w:p>
          <w:p w14:paraId="06CC1B28" w14:textId="2188F02B" w:rsidR="00CE6CBF" w:rsidRDefault="0099681E" w:rsidP="00DC7EEA">
            <w:r>
              <w:t>Ole laver lufttegninger, har en stærk dialekt</w:t>
            </w:r>
          </w:p>
          <w:p w14:paraId="1D726848" w14:textId="5324B320" w:rsidR="0099681E" w:rsidRDefault="0099681E" w:rsidP="00DC7EEA">
            <w:r>
              <w:t>Kristzian teknisk ingeniør</w:t>
            </w:r>
          </w:p>
          <w:p w14:paraId="41F8A5DF" w14:textId="64D0859C" w:rsidR="0099681E" w:rsidRDefault="0099681E" w:rsidP="00DC7EEA">
            <w:r>
              <w:t>Pernille dirigerer til at bruge tavlen/kortet</w:t>
            </w:r>
          </w:p>
          <w:p w14:paraId="2EA2981A" w14:textId="54AFEAC3" w:rsidR="0099681E" w:rsidRDefault="0099681E" w:rsidP="00DC7EEA">
            <w:r>
              <w:t>Hun taler om barrierer, udfordringer i deres geografi</w:t>
            </w:r>
          </w:p>
          <w:p w14:paraId="7BCE2FA6" w14:textId="12B38170" w:rsidR="0099681E" w:rsidRDefault="0099681E" w:rsidP="00DC7EEA">
            <w:r>
              <w:t>Peter/Lemvig fortæller om ”bar”</w:t>
            </w:r>
          </w:p>
          <w:p w14:paraId="0B79605C" w14:textId="0ECFD6EC" w:rsidR="0099681E" w:rsidRDefault="0099681E" w:rsidP="00DC7EEA">
            <w:r>
              <w:t>Gravitationsproblemer.</w:t>
            </w:r>
          </w:p>
          <w:p w14:paraId="5674C6AB" w14:textId="625989FF" w:rsidR="0099681E" w:rsidRDefault="0099681E" w:rsidP="00DC7EEA">
            <w:r>
              <w:t>Ole tilføjer med sin viden.</w:t>
            </w:r>
          </w:p>
          <w:p w14:paraId="200FE942" w14:textId="794957EE" w:rsidR="0099681E" w:rsidRDefault="0099681E" w:rsidP="00DC7EEA">
            <w:r>
              <w:t>”vi er jo rent faktisk et produktionsland derude i kysten”</w:t>
            </w:r>
          </w:p>
          <w:p w14:paraId="0DBF4CA3" w14:textId="2217D05E" w:rsidR="0099681E" w:rsidRDefault="0099681E" w:rsidP="00DC7EEA">
            <w:r>
              <w:t>Der skal skabes et stort overblik</w:t>
            </w:r>
          </w:p>
          <w:p w14:paraId="06A176ED" w14:textId="15EE6605" w:rsidR="0099681E" w:rsidRDefault="0099681E" w:rsidP="00DC7EEA">
            <w:r>
              <w:t>Peter fortæller mest.</w:t>
            </w:r>
          </w:p>
          <w:p w14:paraId="75CC8064" w14:textId="1E32B46C" w:rsidR="0099681E" w:rsidRDefault="0099681E" w:rsidP="00DC7EEA">
            <w:r>
              <w:t>”enhver kan gå hen og kigge på grafen, men det kræver virkeligt meget erfaring, så det kunne være godt med automatisering”</w:t>
            </w:r>
          </w:p>
          <w:p w14:paraId="1A404F2E" w14:textId="2638DB58" w:rsidR="0099681E" w:rsidRDefault="0099681E" w:rsidP="00DC7EEA">
            <w:r>
              <w:t>”vi finder altid lækager”</w:t>
            </w:r>
          </w:p>
          <w:p w14:paraId="6E437DFB" w14:textId="79709F1C" w:rsidR="0099681E" w:rsidRDefault="0099681E" w:rsidP="00DC7EEA">
            <w:r>
              <w:t>”det er sværere på kysten, hvor der er meget vand”</w:t>
            </w:r>
          </w:p>
          <w:p w14:paraId="70950050" w14:textId="6FBE15BF" w:rsidR="0099681E" w:rsidRDefault="0099681E" w:rsidP="00DC7EEA">
            <w:r>
              <w:t>Flere sensorer? Hardware/software? Vejr, algoritmer – historisk data? Hvad forbrug ligger der deri?</w:t>
            </w:r>
          </w:p>
          <w:p w14:paraId="6A55357F" w14:textId="53801735" w:rsidR="0099681E" w:rsidRDefault="0099681E" w:rsidP="00DC7EEA">
            <w:r>
              <w:t>”Mønstergenkendelse?” – ”lige præcis!” – bliver der svaret.</w:t>
            </w:r>
          </w:p>
          <w:p w14:paraId="74072A5C" w14:textId="51F11105" w:rsidR="0099681E" w:rsidRDefault="0099681E" w:rsidP="00DC7EEA"/>
          <w:p w14:paraId="2826C190" w14:textId="0FF88EA3" w:rsidR="0099681E" w:rsidRDefault="0099681E" w:rsidP="00DC7EEA">
            <w:r>
              <w:t>Erfaring betyder meget for at kunne lokalisere problemer</w:t>
            </w:r>
          </w:p>
          <w:p w14:paraId="4D84C514" w14:textId="79895D24" w:rsidR="0099681E" w:rsidRDefault="0099681E" w:rsidP="00DC7EEA"/>
          <w:p w14:paraId="25C715DB" w14:textId="3D3629B4" w:rsidR="0099681E" w:rsidRDefault="0099681E" w:rsidP="00DC7EEA">
            <w:r>
              <w:t xml:space="preserve">Kristzian spørger til </w:t>
            </w:r>
            <w:r w:rsidR="00F057EB">
              <w:t>SCADA</w:t>
            </w:r>
            <w:r>
              <w:t>system</w:t>
            </w:r>
          </w:p>
          <w:p w14:paraId="35EDC028" w14:textId="7CF19273" w:rsidR="0099681E" w:rsidRDefault="0099681E" w:rsidP="00DC7EEA"/>
          <w:p w14:paraId="5A8C3066" w14:textId="43FB2025" w:rsidR="0099681E" w:rsidRDefault="0099681E" w:rsidP="00DC7EEA">
            <w:r>
              <w:t xml:space="preserve">”I </w:t>
            </w:r>
            <w:r w:rsidR="00F057EB">
              <w:t>SCADA</w:t>
            </w:r>
            <w:r>
              <w:t xml:space="preserve"> eller andet, bare data er samlet!”</w:t>
            </w:r>
          </w:p>
          <w:p w14:paraId="7224A4B8" w14:textId="56DCBF15" w:rsidR="0099681E" w:rsidRDefault="0099681E" w:rsidP="00DC7EEA">
            <w:r>
              <w:t>”</w:t>
            </w:r>
            <w:commentRangeStart w:id="0"/>
            <w:r w:rsidRPr="004A3DF5">
              <w:rPr>
                <w:color w:val="FF0000"/>
              </w:rPr>
              <w:t>vi vil gerne have at alle bare kan stå med iPad og have overblik uden at være afhængig af andre”</w:t>
            </w:r>
            <w:commentRangeEnd w:id="0"/>
            <w:r w:rsidR="004A3DF5">
              <w:rPr>
                <w:rStyle w:val="Kommentarhenvisning"/>
              </w:rPr>
              <w:commentReference w:id="0"/>
            </w:r>
          </w:p>
          <w:p w14:paraId="6D9B6371" w14:textId="2EA7E5B0" w:rsidR="0099681E" w:rsidRDefault="0099681E" w:rsidP="00DC7EEA">
            <w:r>
              <w:t>Strategi? Nej- ”det kunne jeg godt tænke mig”</w:t>
            </w:r>
          </w:p>
          <w:p w14:paraId="7A23689A" w14:textId="298CB563" w:rsidR="0099681E" w:rsidRDefault="0099681E" w:rsidP="00DC7EEA">
            <w:r>
              <w:t>Der er blevet købt mange tilføjelsesprogrammer, halv million der, halv million der. Svært som forsyning at skabe overblik.</w:t>
            </w:r>
          </w:p>
          <w:p w14:paraId="16175336" w14:textId="17DFF398" w:rsidR="0099681E" w:rsidRDefault="0099681E" w:rsidP="00DC7EEA"/>
          <w:p w14:paraId="2E6DFA20" w14:textId="0CA2617D" w:rsidR="0099681E" w:rsidRDefault="0099681E" w:rsidP="00DC7EEA">
            <w:r>
              <w:t>”Hvad sker der når Ole går på pension?” spørger Pernille</w:t>
            </w:r>
          </w:p>
          <w:p w14:paraId="4C82B0D5" w14:textId="768C8A3B" w:rsidR="0099681E" w:rsidRDefault="0099681E" w:rsidP="00DC7EEA">
            <w:r>
              <w:t>”</w:t>
            </w:r>
            <w:r w:rsidR="0089412F">
              <w:t>Der bliver et kæmpe problem!</w:t>
            </w:r>
            <w:r>
              <w:t>”</w:t>
            </w:r>
          </w:p>
          <w:p w14:paraId="089FE6FC" w14:textId="68797757" w:rsidR="0089412F" w:rsidRDefault="0089412F" w:rsidP="00DC7EEA">
            <w:r>
              <w:t xml:space="preserve">”hvad er der sket siden de ikke har oplært andre til det arbejde Ole laver?” </w:t>
            </w:r>
          </w:p>
          <w:p w14:paraId="16E430E1" w14:textId="55100E64" w:rsidR="0089412F" w:rsidRDefault="0089412F" w:rsidP="00DC7EEA">
            <w:r>
              <w:t>Ole: ”det ved jeg ikke, det må du spørge dem længere oppe”</w:t>
            </w:r>
          </w:p>
          <w:p w14:paraId="6404FE73" w14:textId="2EA25FBD" w:rsidR="0089412F" w:rsidRDefault="0089412F" w:rsidP="00DC7EEA"/>
          <w:p w14:paraId="72210411" w14:textId="77777777" w:rsidR="0099681E" w:rsidRDefault="0099681E" w:rsidP="00DC7EEA"/>
          <w:p w14:paraId="550A9CFD" w14:textId="56C96247" w:rsidR="00CE6CBF" w:rsidRDefault="00CE6CBF" w:rsidP="00DC7EEA"/>
        </w:tc>
        <w:tc>
          <w:tcPr>
            <w:tcW w:w="2268" w:type="dxa"/>
          </w:tcPr>
          <w:p w14:paraId="133571E3" w14:textId="5D892F65" w:rsidR="00CE6CBF" w:rsidRDefault="0089412F" w:rsidP="00DC7EEA">
            <w:r>
              <w:lastRenderedPageBreak/>
              <w:t>Udfordringer ved kysten, mennesker, værdi, viden, hvori er problemet?, lokalisering, afhængighed af andre</w:t>
            </w:r>
          </w:p>
        </w:tc>
      </w:tr>
      <w:tr w:rsidR="00234440" w14:paraId="34203642" w14:textId="77777777" w:rsidTr="001D0788">
        <w:tc>
          <w:tcPr>
            <w:tcW w:w="7508" w:type="dxa"/>
            <w:gridSpan w:val="2"/>
          </w:tcPr>
          <w:p w14:paraId="7CD05520" w14:textId="3650E696" w:rsidR="00215BEA" w:rsidRDefault="00215BEA" w:rsidP="00215BEA">
            <w:pPr>
              <w:rPr>
                <w:b/>
                <w:bCs/>
              </w:rPr>
            </w:pPr>
            <w:r w:rsidRPr="00CE6CBF">
              <w:rPr>
                <w:b/>
                <w:bCs/>
              </w:rPr>
              <w:t>Analytiske kommentarer/ideer/refleksioner</w:t>
            </w:r>
            <w:r w:rsidR="00CE6CBF" w:rsidRPr="00CE6CBF">
              <w:rPr>
                <w:b/>
                <w:bCs/>
              </w:rPr>
              <w:t xml:space="preserve"> </w:t>
            </w:r>
            <w:r w:rsidR="00DA4793">
              <w:rPr>
                <w:b/>
                <w:bCs/>
              </w:rPr>
              <w:t>om observation</w:t>
            </w:r>
            <w:r w:rsidR="00DA4793">
              <w:rPr>
                <w:b/>
                <w:bCs/>
              </w:rPr>
              <w:br/>
            </w:r>
            <w:r w:rsidR="00CE6CBF" w:rsidRPr="00CE6CBF">
              <w:rPr>
                <w:b/>
                <w:bCs/>
              </w:rPr>
              <w:t>(her taler ego)</w:t>
            </w:r>
          </w:p>
          <w:p w14:paraId="2EFEA573" w14:textId="77777777" w:rsidR="0089412F" w:rsidRPr="0089412F" w:rsidRDefault="0089412F" w:rsidP="0089412F">
            <w:r w:rsidRPr="0089412F">
              <w:t>Ansattes værdi – mennesker som værdi. Mennesker = viden = værdi</w:t>
            </w:r>
          </w:p>
          <w:p w14:paraId="58AAE421" w14:textId="6973D007" w:rsidR="0089412F" w:rsidRPr="0089412F" w:rsidRDefault="0089412F" w:rsidP="00215BEA">
            <w:r w:rsidRPr="0089412F">
              <w:t xml:space="preserve">Kommunikation og samarbejde er vigtig. </w:t>
            </w:r>
          </w:p>
          <w:p w14:paraId="1B00928F" w14:textId="0B5B980B" w:rsidR="0089412F" w:rsidRPr="0089412F" w:rsidRDefault="0089412F" w:rsidP="00215BEA">
            <w:r w:rsidRPr="0089412F">
              <w:t>Folk sidder ikke sammen – en barriere.</w:t>
            </w:r>
          </w:p>
          <w:p w14:paraId="53E48DE9" w14:textId="0846F2BA" w:rsidR="0089412F" w:rsidRPr="0089412F" w:rsidRDefault="0089412F" w:rsidP="00215BEA">
            <w:r w:rsidRPr="0089412F">
              <w:t>Kommunikation kan gå tabt, hvis infrastruktur ikke er flydende</w:t>
            </w:r>
          </w:p>
          <w:p w14:paraId="77758A47" w14:textId="77777777" w:rsidR="00CE6CBF" w:rsidRDefault="00CE6CBF" w:rsidP="00215BEA">
            <w:pPr>
              <w:rPr>
                <w:b/>
                <w:bCs/>
              </w:rPr>
            </w:pPr>
          </w:p>
          <w:p w14:paraId="32B32C6D" w14:textId="05610E7D" w:rsidR="00DA4793" w:rsidRPr="00CE6CBF" w:rsidRDefault="00DA4793" w:rsidP="00215BEA">
            <w:pPr>
              <w:rPr>
                <w:b/>
                <w:bCs/>
              </w:rPr>
            </w:pPr>
          </w:p>
        </w:tc>
        <w:tc>
          <w:tcPr>
            <w:tcW w:w="2268" w:type="dxa"/>
          </w:tcPr>
          <w:p w14:paraId="1EBC2D3D" w14:textId="27489290" w:rsidR="00234440" w:rsidRDefault="0089412F" w:rsidP="00DC7EEA">
            <w:r>
              <w:t>Menneske, viden, værdi, samarbejde</w:t>
            </w:r>
          </w:p>
        </w:tc>
      </w:tr>
      <w:tr w:rsidR="00215BEA" w14:paraId="421A5A6C" w14:textId="77777777" w:rsidTr="001D0788">
        <w:tc>
          <w:tcPr>
            <w:tcW w:w="7508" w:type="dxa"/>
            <w:gridSpan w:val="2"/>
          </w:tcPr>
          <w:p w14:paraId="47A4B908" w14:textId="262B712F" w:rsidR="00DA4793" w:rsidRDefault="00DA4793" w:rsidP="00DA4793">
            <w:pPr>
              <w:rPr>
                <w:b/>
                <w:bCs/>
              </w:rPr>
            </w:pPr>
            <w:r>
              <w:rPr>
                <w:b/>
                <w:bCs/>
              </w:rPr>
              <w:t>Tværgående</w:t>
            </w:r>
            <w:r w:rsidR="008B7433" w:rsidRPr="00DA4793">
              <w:rPr>
                <w:b/>
                <w:bCs/>
              </w:rPr>
              <w:t xml:space="preserve"> refleksioner og kommentarer</w:t>
            </w:r>
            <w:r>
              <w:rPr>
                <w:b/>
                <w:bCs/>
              </w:rPr>
              <w:t xml:space="preserve"> fra dagen (her taler ego)</w:t>
            </w:r>
          </w:p>
          <w:p w14:paraId="6BA1EDDD" w14:textId="433BE23D" w:rsidR="0089412F" w:rsidRDefault="0089412F" w:rsidP="00DA4793">
            <w:r w:rsidRPr="0089412F">
              <w:t>Oles tilstedeværelse var tydeligt værdsat, alle lyttede ekstra når han talte, og det var tydeligt at der var stor respekt for hans person og erfaringer</w:t>
            </w:r>
            <w:r>
              <w:t xml:space="preserve">. </w:t>
            </w:r>
          </w:p>
          <w:p w14:paraId="6B630A6F" w14:textId="63A5C5FB" w:rsidR="0089412F" w:rsidRDefault="0089412F" w:rsidP="00DA4793">
            <w:r>
              <w:t>Der var en fælles forståelse af at mennesker havde en værdi, som ikke kunne erstattes af ”alle” teknologier, men at teknologierne skulle støtte op om mennesker og ikke omvendt. Dertil spiller livserfaring en vigtig rolle, som man skal bevare og videregive til yngre generationer – for hvad skal man gøre, når Ole pensionerer?</w:t>
            </w:r>
          </w:p>
          <w:p w14:paraId="69A9144F" w14:textId="0C093FD7" w:rsidR="0089412F" w:rsidRDefault="0089412F" w:rsidP="00DA4793">
            <w:r>
              <w:t>Der kan mangle</w:t>
            </w:r>
            <w:r w:rsidR="005E28CC">
              <w:t>r en</w:t>
            </w:r>
            <w:r>
              <w:t xml:space="preserve"> handlingsplan for videregivelse afden store viden, som folk som Ole besidder.</w:t>
            </w:r>
          </w:p>
          <w:p w14:paraId="5D4026C9" w14:textId="6012F87F" w:rsidR="002C5C1B" w:rsidRPr="0089412F" w:rsidRDefault="002C5C1B" w:rsidP="00DA4793">
            <w:r>
              <w:t>Denne session var den mest rolige af alle. Folk talte én ad gangen, lyttede intenst, og stillede mere menneskefokuserede spørgsmål, fremfor tekniske.</w:t>
            </w:r>
          </w:p>
          <w:p w14:paraId="58CFCBED" w14:textId="374405F1" w:rsidR="00DA4793" w:rsidRPr="00DA4793" w:rsidRDefault="00DA4793" w:rsidP="00DA4793">
            <w:pPr>
              <w:rPr>
                <w:b/>
                <w:bCs/>
              </w:rPr>
            </w:pPr>
          </w:p>
        </w:tc>
        <w:tc>
          <w:tcPr>
            <w:tcW w:w="2268" w:type="dxa"/>
          </w:tcPr>
          <w:p w14:paraId="36CF19B7" w14:textId="63C555BC" w:rsidR="00215BEA" w:rsidRDefault="0089412F" w:rsidP="00DC7EEA">
            <w:r>
              <w:t>Livserfaring, værdi, mennesker, digitalisering, generationsskifte</w:t>
            </w:r>
          </w:p>
        </w:tc>
      </w:tr>
      <w:tr w:rsidR="00215BEA" w14:paraId="28FF6BDA" w14:textId="77777777" w:rsidTr="001D0788">
        <w:tc>
          <w:tcPr>
            <w:tcW w:w="3754" w:type="dxa"/>
          </w:tcPr>
          <w:p w14:paraId="32E1666D" w14:textId="073CC302" w:rsidR="00215BEA" w:rsidRPr="001D0788" w:rsidRDefault="00163740" w:rsidP="00215BEA">
            <w:pPr>
              <w:rPr>
                <w:b/>
                <w:bCs/>
              </w:rPr>
            </w:pPr>
            <w:r w:rsidRPr="001D0788">
              <w:rPr>
                <w:b/>
                <w:bCs/>
              </w:rPr>
              <w:t>Evt.</w:t>
            </w:r>
            <w:r w:rsidR="00215BEA" w:rsidRPr="001D0788">
              <w:rPr>
                <w:b/>
                <w:bCs/>
              </w:rPr>
              <w:t xml:space="preserve"> billeder</w:t>
            </w:r>
          </w:p>
        </w:tc>
        <w:tc>
          <w:tcPr>
            <w:tcW w:w="3754" w:type="dxa"/>
          </w:tcPr>
          <w:p w14:paraId="387CB980" w14:textId="5678B7E1" w:rsidR="00215BEA" w:rsidRDefault="00215BEA" w:rsidP="00215BEA"/>
        </w:tc>
        <w:tc>
          <w:tcPr>
            <w:tcW w:w="2268" w:type="dxa"/>
          </w:tcPr>
          <w:p w14:paraId="23E5266A" w14:textId="77777777" w:rsidR="00215BEA" w:rsidRDefault="00215BEA" w:rsidP="00DC7EEA"/>
        </w:tc>
      </w:tr>
      <w:tr w:rsidR="00215BEA" w14:paraId="580E4E6A" w14:textId="77777777" w:rsidTr="001D0788">
        <w:tc>
          <w:tcPr>
            <w:tcW w:w="3754" w:type="dxa"/>
          </w:tcPr>
          <w:p w14:paraId="2CAFC2F4" w14:textId="0FE4C57B" w:rsidR="00215BEA" w:rsidRPr="001D0788" w:rsidRDefault="00215BEA" w:rsidP="00215BEA">
            <w:pPr>
              <w:rPr>
                <w:b/>
                <w:bCs/>
              </w:rPr>
            </w:pPr>
            <w:r w:rsidRPr="001D0788">
              <w:rPr>
                <w:b/>
                <w:bCs/>
              </w:rPr>
              <w:t>Lyd?</w:t>
            </w:r>
          </w:p>
        </w:tc>
        <w:tc>
          <w:tcPr>
            <w:tcW w:w="3754" w:type="dxa"/>
          </w:tcPr>
          <w:p w14:paraId="6DD6E321" w14:textId="77777777" w:rsidR="00215BEA" w:rsidRDefault="00215BEA" w:rsidP="00215BEA"/>
        </w:tc>
        <w:tc>
          <w:tcPr>
            <w:tcW w:w="2268" w:type="dxa"/>
          </w:tcPr>
          <w:p w14:paraId="67D456AE" w14:textId="77777777" w:rsidR="00215BEA" w:rsidRDefault="00215BEA" w:rsidP="00DC7EEA"/>
        </w:tc>
      </w:tr>
      <w:tr w:rsidR="00215BEA" w14:paraId="52C86520" w14:textId="77777777" w:rsidTr="001D0788">
        <w:tc>
          <w:tcPr>
            <w:tcW w:w="3754" w:type="dxa"/>
          </w:tcPr>
          <w:p w14:paraId="3C29127E" w14:textId="4111DB66" w:rsidR="00215BEA" w:rsidRPr="001D0788" w:rsidRDefault="00215BEA" w:rsidP="00215BEA">
            <w:pPr>
              <w:rPr>
                <w:b/>
                <w:bCs/>
              </w:rPr>
            </w:pPr>
            <w:r w:rsidRPr="001D0788">
              <w:rPr>
                <w:b/>
                <w:bCs/>
              </w:rPr>
              <w:t>Video</w:t>
            </w:r>
            <w:r w:rsidR="00163740" w:rsidRPr="001D0788">
              <w:rPr>
                <w:b/>
                <w:bCs/>
              </w:rPr>
              <w:t>?</w:t>
            </w:r>
          </w:p>
        </w:tc>
        <w:tc>
          <w:tcPr>
            <w:tcW w:w="3754" w:type="dxa"/>
          </w:tcPr>
          <w:p w14:paraId="0EB744F1" w14:textId="77777777" w:rsidR="00215BEA" w:rsidRDefault="00215BEA" w:rsidP="00215BEA"/>
        </w:tc>
        <w:tc>
          <w:tcPr>
            <w:tcW w:w="2268" w:type="dxa"/>
          </w:tcPr>
          <w:p w14:paraId="27DC8ADF" w14:textId="77777777" w:rsidR="00215BEA" w:rsidRDefault="00215BEA" w:rsidP="00DC7EEA"/>
        </w:tc>
      </w:tr>
    </w:tbl>
    <w:p w14:paraId="4D0687FD" w14:textId="123FFCA1" w:rsidR="00234440" w:rsidRDefault="00234440"/>
    <w:p w14:paraId="19F1AE5E" w14:textId="71F29FD3" w:rsidR="001D0788" w:rsidRPr="001D0788" w:rsidRDefault="001D0788">
      <w:pPr>
        <w:rPr>
          <w:b/>
          <w:bCs/>
        </w:rPr>
      </w:pPr>
      <w:r>
        <w:rPr>
          <w:b/>
          <w:bCs/>
        </w:rPr>
        <w:t>Opmærksomhedspunkter</w:t>
      </w:r>
      <w:r w:rsidRPr="001D0788">
        <w:rPr>
          <w:b/>
          <w:bCs/>
        </w:rPr>
        <w:t>:</w:t>
      </w:r>
    </w:p>
    <w:p w14:paraId="3BCB5B8B" w14:textId="515DE39C" w:rsidR="00234440" w:rsidRDefault="00A569DF">
      <w:r>
        <w:t>Ord/sprog:</w:t>
      </w:r>
    </w:p>
    <w:p w14:paraId="36B82E1C" w14:textId="03EA44B6" w:rsidR="00A569DF" w:rsidRDefault="00A569DF" w:rsidP="00A569DF">
      <w:pPr>
        <w:pStyle w:val="Listeafsnit"/>
        <w:numPr>
          <w:ilvl w:val="0"/>
          <w:numId w:val="1"/>
        </w:numPr>
      </w:pPr>
      <w:r>
        <w:t>Hvilke ord</w:t>
      </w:r>
      <w:r w:rsidR="00163740">
        <w:t>/sprog der</w:t>
      </w:r>
      <w:r>
        <w:t xml:space="preserve"> bliver brugt til at betegne det, der tales om.</w:t>
      </w:r>
    </w:p>
    <w:p w14:paraId="4D5AB2B0" w14:textId="6F41E686" w:rsidR="001D0788" w:rsidRDefault="001D0788" w:rsidP="00A569DF">
      <w:pPr>
        <w:pStyle w:val="Listeafsnit"/>
        <w:numPr>
          <w:ilvl w:val="0"/>
          <w:numId w:val="1"/>
        </w:numPr>
      </w:pPr>
      <w:r>
        <w:t>Vær specifik med tekniske ord (fx pumpestationer, trykforøgere, PLC, SCADA osv…)</w:t>
      </w:r>
    </w:p>
    <w:p w14:paraId="32A81A3A" w14:textId="17801B67" w:rsidR="00A569DF" w:rsidRDefault="00A569DF" w:rsidP="00A569DF">
      <w:pPr>
        <w:pStyle w:val="Listeafsnit"/>
        <w:numPr>
          <w:ilvl w:val="0"/>
          <w:numId w:val="1"/>
        </w:numPr>
      </w:pPr>
      <w:r>
        <w:t>Hvad siger de om digitalisering?</w:t>
      </w:r>
      <w:r w:rsidR="00163740">
        <w:t xml:space="preserve"> Om aktiviteterne?</w:t>
      </w:r>
    </w:p>
    <w:p w14:paraId="28A8012E" w14:textId="5D7C867D" w:rsidR="00163740" w:rsidRDefault="00163740" w:rsidP="00A569DF">
      <w:pPr>
        <w:pStyle w:val="Listeafsnit"/>
        <w:numPr>
          <w:ilvl w:val="0"/>
          <w:numId w:val="1"/>
        </w:numPr>
      </w:pPr>
      <w:r>
        <w:t>Hvordan kommunikerer de til hinanden (internt i forsyningen) og eksternt til andre deltagere eller facilitatorer?</w:t>
      </w:r>
    </w:p>
    <w:p w14:paraId="0D40408E" w14:textId="2699D52C" w:rsidR="00163740" w:rsidRDefault="00163740" w:rsidP="00A569DF">
      <w:pPr>
        <w:pStyle w:val="Listeafsnit"/>
        <w:numPr>
          <w:ilvl w:val="0"/>
          <w:numId w:val="1"/>
        </w:numPr>
      </w:pPr>
      <w:r>
        <w:t>Kropssprog?</w:t>
      </w:r>
    </w:p>
    <w:p w14:paraId="5B86C966" w14:textId="6D5B347F" w:rsidR="00A569DF" w:rsidRDefault="00A569DF" w:rsidP="00A569DF">
      <w:r>
        <w:t>Stemning i gruppen:</w:t>
      </w:r>
    </w:p>
    <w:p w14:paraId="5EF9E4B2" w14:textId="465A111D" w:rsidR="00A569DF" w:rsidRDefault="00A569DF" w:rsidP="00A569DF">
      <w:pPr>
        <w:pStyle w:val="Listeafsnit"/>
        <w:numPr>
          <w:ilvl w:val="0"/>
          <w:numId w:val="1"/>
        </w:numPr>
      </w:pPr>
      <w:r>
        <w:t xml:space="preserve">Hvad er stemningen? Hvordan reagerer de på </w:t>
      </w:r>
      <w:r w:rsidR="00163740">
        <w:t>aktiviteterne</w:t>
      </w:r>
      <w:r>
        <w:t xml:space="preserve">? </w:t>
      </w:r>
      <w:r w:rsidR="00163740">
        <w:t>Ift. digitalisering?</w:t>
      </w:r>
    </w:p>
    <w:p w14:paraId="1CDA2EB3" w14:textId="5F60FB69" w:rsidR="00A569DF" w:rsidRDefault="00A569DF" w:rsidP="00A569DF">
      <w:r>
        <w:t>Interaktioner</w:t>
      </w:r>
      <w:r w:rsidR="00163740">
        <w:t>:</w:t>
      </w:r>
    </w:p>
    <w:p w14:paraId="12B84223" w14:textId="034579B5" w:rsidR="00A569DF" w:rsidRDefault="00215BEA" w:rsidP="00215BEA">
      <w:pPr>
        <w:pStyle w:val="Listeafsnit"/>
        <w:numPr>
          <w:ilvl w:val="0"/>
          <w:numId w:val="3"/>
        </w:numPr>
      </w:pPr>
      <w:r>
        <w:t>Imellem mennesker</w:t>
      </w:r>
      <w:r w:rsidR="00163740">
        <w:t xml:space="preserve"> (både deltagere og facilitatorer)</w:t>
      </w:r>
    </w:p>
    <w:p w14:paraId="65805893" w14:textId="1B5AD139" w:rsidR="00215BEA" w:rsidRDefault="00215BEA" w:rsidP="00215BEA">
      <w:pPr>
        <w:pStyle w:val="Listeafsnit"/>
        <w:numPr>
          <w:ilvl w:val="0"/>
          <w:numId w:val="3"/>
        </w:numPr>
      </w:pPr>
      <w:r>
        <w:t>Imellem mennesker og artefakter/teknologier</w:t>
      </w:r>
    </w:p>
    <w:p w14:paraId="7FC9F81D" w14:textId="298C92CC" w:rsidR="00A569DF" w:rsidRDefault="00A569DF" w:rsidP="00A569DF">
      <w:r>
        <w:t>Hierarki:</w:t>
      </w:r>
    </w:p>
    <w:p w14:paraId="16FE820A" w14:textId="530032A6" w:rsidR="00A569DF" w:rsidRDefault="00215BEA" w:rsidP="00A569DF">
      <w:pPr>
        <w:pStyle w:val="Listeafsnit"/>
        <w:numPr>
          <w:ilvl w:val="0"/>
          <w:numId w:val="2"/>
        </w:numPr>
      </w:pPr>
      <w:r>
        <w:t>Er der synlige hierarkier i gruppen? Hvilke? Hvordan kommer de til udtryk?</w:t>
      </w:r>
    </w:p>
    <w:p w14:paraId="49A3DED3" w14:textId="0E9838F9" w:rsidR="00163740" w:rsidRDefault="00163740" w:rsidP="00163740">
      <w:pPr>
        <w:pStyle w:val="Listeafsnit"/>
        <w:numPr>
          <w:ilvl w:val="0"/>
          <w:numId w:val="2"/>
        </w:numPr>
      </w:pPr>
      <w:r>
        <w:t>Hvem taler/deltager mest/mindst?</w:t>
      </w:r>
    </w:p>
    <w:p w14:paraId="0125CB54" w14:textId="0C3AE032" w:rsidR="00215BEA" w:rsidRDefault="00215BEA" w:rsidP="00215BEA">
      <w:r>
        <w:t>Uenigheder/uoverensstemmelser/misforståelser:</w:t>
      </w:r>
      <w:r w:rsidR="00163740">
        <w:t xml:space="preserve"> Thick Descriptions!</w:t>
      </w:r>
    </w:p>
    <w:p w14:paraId="25680C5C" w14:textId="22076AFE" w:rsidR="00215BEA" w:rsidRDefault="00215BEA" w:rsidP="00163740">
      <w:pPr>
        <w:pStyle w:val="Listeafsnit"/>
        <w:numPr>
          <w:ilvl w:val="0"/>
          <w:numId w:val="2"/>
        </w:numPr>
      </w:pPr>
      <w:r>
        <w:t xml:space="preserve">Er der misforståelser? </w:t>
      </w:r>
      <w:r w:rsidR="00163740">
        <w:t xml:space="preserve">Uenigheder? </w:t>
      </w:r>
      <w:r>
        <w:t>Hvilke?</w:t>
      </w:r>
      <w:r w:rsidR="00163740">
        <w:t xml:space="preserve"> </w:t>
      </w:r>
      <w:r>
        <w:t>Hvordan kommer de til udtryk?</w:t>
      </w:r>
    </w:p>
    <w:p w14:paraId="1A58BAC2" w14:textId="26879E70" w:rsidR="00234440" w:rsidRDefault="00234440"/>
    <w:p w14:paraId="3BD5F0B3" w14:textId="61A90790" w:rsidR="00215BEA" w:rsidRDefault="00215BEA">
      <w:r>
        <w:t>Forskningsspørgsmål:</w:t>
      </w:r>
    </w:p>
    <w:p w14:paraId="2C93FD93" w14:textId="37A0D2D5" w:rsidR="00215BEA" w:rsidRDefault="00F35359" w:rsidP="00F35359">
      <w:pPr>
        <w:pStyle w:val="Listeafsnit"/>
        <w:numPr>
          <w:ilvl w:val="0"/>
          <w:numId w:val="4"/>
        </w:numPr>
      </w:pPr>
      <w:r>
        <w:t xml:space="preserve">Findes der viden/erfaring/sanser, der </w:t>
      </w:r>
      <w:r w:rsidR="00CE6CBF">
        <w:t>kan eller ikke</w:t>
      </w:r>
      <w:r>
        <w:t xml:space="preserve"> kan digitaliseres?</w:t>
      </w:r>
    </w:p>
    <w:p w14:paraId="2E9ECF38" w14:textId="3FDA934E" w:rsidR="00F35359" w:rsidRDefault="00F35359" w:rsidP="00F35359">
      <w:pPr>
        <w:pStyle w:val="Listeafsnit"/>
        <w:numPr>
          <w:ilvl w:val="0"/>
          <w:numId w:val="4"/>
        </w:numPr>
      </w:pPr>
      <w:r>
        <w:t xml:space="preserve">Observere, registrere og analysere hvordan </w:t>
      </w:r>
      <w:r w:rsidR="00CE6CBF">
        <w:t xml:space="preserve">synergier, </w:t>
      </w:r>
      <w:r>
        <w:t xml:space="preserve">tvivl, uenigheder og </w:t>
      </w:r>
      <w:r w:rsidR="00CE6CBF">
        <w:t>algoritmer</w:t>
      </w:r>
      <w:r>
        <w:t xml:space="preserve"> påvirker </w:t>
      </w:r>
      <w:r w:rsidR="00CE6CBF">
        <w:t>praksis</w:t>
      </w:r>
      <w:r>
        <w:t xml:space="preserve"> omkring lækagedetektering i </w:t>
      </w:r>
      <w:r w:rsidR="00CE6CBF">
        <w:t>workshop-aktiviteter og i Smart Water Lab på tværs af forskellige forsyningsselskaber i vandbranchen.</w:t>
      </w:r>
    </w:p>
    <w:p w14:paraId="6B236FA8" w14:textId="5D361D10" w:rsidR="00F35359" w:rsidRDefault="00E57CB9" w:rsidP="00F35359">
      <w:pPr>
        <w:pStyle w:val="Listeafsnit"/>
        <w:numPr>
          <w:ilvl w:val="0"/>
          <w:numId w:val="4"/>
        </w:numPr>
      </w:pPr>
      <w:r>
        <w:t xml:space="preserve">Observere dynamikken og forhandlingen mellem forskellige </w:t>
      </w:r>
      <w:r w:rsidR="00CE6CBF">
        <w:t>forsyningsselskaber, rådgivere og forskere</w:t>
      </w:r>
      <w:r>
        <w:t xml:space="preserve"> i</w:t>
      </w:r>
      <w:r w:rsidR="00CE6CBF">
        <w:t xml:space="preserve"> og af</w:t>
      </w:r>
      <w:r>
        <w:t xml:space="preserve"> vandbranchen</w:t>
      </w:r>
    </w:p>
    <w:p w14:paraId="0005CFB3" w14:textId="39745E78" w:rsidR="00716B48" w:rsidRDefault="00716B48" w:rsidP="00716B48"/>
    <w:p w14:paraId="7783FB7A" w14:textId="77777777" w:rsidR="008B7433" w:rsidRPr="0099681E" w:rsidRDefault="008B7433" w:rsidP="008B7433">
      <w:pPr>
        <w:pStyle w:val="Default"/>
        <w:rPr>
          <w:sz w:val="22"/>
          <w:szCs w:val="22"/>
        </w:rPr>
      </w:pPr>
    </w:p>
    <w:p w14:paraId="1D536DC9" w14:textId="77777777" w:rsidR="008B7433" w:rsidRPr="0099681E" w:rsidRDefault="008B7433" w:rsidP="008B7433">
      <w:pPr>
        <w:pStyle w:val="Default"/>
        <w:rPr>
          <w:sz w:val="22"/>
          <w:szCs w:val="22"/>
        </w:rPr>
      </w:pPr>
      <w:r w:rsidRPr="0099681E">
        <w:rPr>
          <w:sz w:val="22"/>
          <w:szCs w:val="22"/>
        </w:rPr>
        <w:t>“ethnograf_sted_observationsstrategi”</w:t>
      </w:r>
    </w:p>
    <w:p w14:paraId="24A7723E" w14:textId="77777777" w:rsidR="008B7433" w:rsidRPr="0099681E" w:rsidRDefault="008B7433" w:rsidP="008B7433">
      <w:pPr>
        <w:pStyle w:val="Default"/>
        <w:rPr>
          <w:sz w:val="22"/>
          <w:szCs w:val="22"/>
        </w:rPr>
      </w:pPr>
      <w:r w:rsidRPr="0099681E">
        <w:rPr>
          <w:sz w:val="22"/>
          <w:szCs w:val="22"/>
        </w:rPr>
        <w:t>Eksempel:</w:t>
      </w:r>
    </w:p>
    <w:p w14:paraId="46D66D2B" w14:textId="5A388B90" w:rsidR="008B7433" w:rsidRPr="0099681E" w:rsidRDefault="008B7433" w:rsidP="008B7433">
      <w:pPr>
        <w:pStyle w:val="Default"/>
        <w:rPr>
          <w:sz w:val="22"/>
          <w:szCs w:val="22"/>
        </w:rPr>
      </w:pPr>
      <w:r w:rsidRPr="0099681E">
        <w:rPr>
          <w:sz w:val="22"/>
          <w:szCs w:val="22"/>
        </w:rPr>
        <w:t xml:space="preserve">“Jonas_session1_følger </w:t>
      </w:r>
      <w:r w:rsidR="001B5BE1" w:rsidRPr="0099681E">
        <w:rPr>
          <w:sz w:val="22"/>
          <w:szCs w:val="22"/>
        </w:rPr>
        <w:t>VERDO</w:t>
      </w:r>
      <w:r w:rsidRPr="0099681E">
        <w:rPr>
          <w:sz w:val="22"/>
          <w:szCs w:val="22"/>
        </w:rPr>
        <w:t>”</w:t>
      </w:r>
    </w:p>
    <w:p w14:paraId="2B26F0C0" w14:textId="77777777" w:rsidR="008B7433" w:rsidRPr="0099681E" w:rsidRDefault="008B7433" w:rsidP="008B7433">
      <w:pPr>
        <w:pStyle w:val="Default"/>
        <w:rPr>
          <w:sz w:val="22"/>
          <w:szCs w:val="22"/>
        </w:rPr>
      </w:pPr>
      <w:r w:rsidRPr="0099681E">
        <w:rPr>
          <w:sz w:val="22"/>
          <w:szCs w:val="22"/>
        </w:rPr>
        <w:t>Eller</w:t>
      </w:r>
    </w:p>
    <w:p w14:paraId="0FEEBF55" w14:textId="77777777" w:rsidR="008B7433" w:rsidRPr="0099681E" w:rsidRDefault="008B7433" w:rsidP="008B7433">
      <w:pPr>
        <w:pStyle w:val="Default"/>
        <w:rPr>
          <w:sz w:val="22"/>
          <w:szCs w:val="22"/>
        </w:rPr>
      </w:pPr>
      <w:r w:rsidRPr="0099681E">
        <w:rPr>
          <w:sz w:val="22"/>
          <w:szCs w:val="22"/>
        </w:rPr>
        <w:t>“Jonas_opsamling_følger session 2”</w:t>
      </w:r>
    </w:p>
    <w:p w14:paraId="49ED1792" w14:textId="27AE0F36" w:rsidR="008B7433" w:rsidRDefault="008B7433" w:rsidP="00716B48">
      <w:pPr>
        <w:pStyle w:val="NormalWeb"/>
        <w:spacing w:before="0" w:beforeAutospacing="0" w:after="0" w:afterAutospacing="0"/>
        <w:rPr>
          <w:rFonts w:ascii="Calibri" w:hAnsi="Calibri" w:cs="Calibri"/>
          <w:sz w:val="22"/>
          <w:szCs w:val="22"/>
        </w:rPr>
      </w:pPr>
    </w:p>
    <w:p w14:paraId="5B8A55EB" w14:textId="77777777" w:rsidR="008B7433" w:rsidRDefault="008B7433" w:rsidP="00716B48">
      <w:pPr>
        <w:pStyle w:val="NormalWeb"/>
        <w:spacing w:before="0" w:beforeAutospacing="0" w:after="0" w:afterAutospacing="0"/>
        <w:rPr>
          <w:rFonts w:ascii="Calibri" w:hAnsi="Calibri" w:cs="Calibri"/>
          <w:sz w:val="22"/>
          <w:szCs w:val="22"/>
        </w:rPr>
      </w:pPr>
    </w:p>
    <w:p w14:paraId="596E60A3" w14:textId="77777777" w:rsidR="00215BEA" w:rsidRDefault="00215BEA"/>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03"/>
      </w:tblGrid>
      <w:tr w:rsidR="00234440" w:rsidRPr="00234440" w14:paraId="05153250" w14:textId="77777777">
        <w:trPr>
          <w:trHeight w:val="923"/>
        </w:trPr>
        <w:tc>
          <w:tcPr>
            <w:tcW w:w="4703" w:type="dxa"/>
            <w:tcBorders>
              <w:top w:val="none" w:sz="6" w:space="0" w:color="auto"/>
              <w:bottom w:val="none" w:sz="6" w:space="0" w:color="auto"/>
            </w:tcBorders>
          </w:tcPr>
          <w:p w14:paraId="3A5C6180" w14:textId="041EDDC3" w:rsidR="00234440" w:rsidRPr="0099681E" w:rsidRDefault="00234440" w:rsidP="008B7433">
            <w:pPr>
              <w:pStyle w:val="Default"/>
              <w:rPr>
                <w:sz w:val="22"/>
                <w:szCs w:val="22"/>
              </w:rPr>
            </w:pPr>
          </w:p>
        </w:tc>
      </w:tr>
    </w:tbl>
    <w:p w14:paraId="1FD16799" w14:textId="77777777" w:rsidR="00234440" w:rsidRPr="0099681E" w:rsidRDefault="00234440"/>
    <w:sectPr w:rsidR="00234440" w:rsidRPr="0099681E">
      <w:headerReference w:type="default" r:id="rId11"/>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nas Falzarano Jessen" w:date="2023-04-13T09:36:00Z" w:initials="JFJ">
    <w:p w14:paraId="29C50831" w14:textId="77777777" w:rsidR="004A3DF5" w:rsidRDefault="004A3DF5" w:rsidP="00E35EAA">
      <w:pPr>
        <w:pStyle w:val="Kommentartekst"/>
      </w:pPr>
      <w:r>
        <w:rPr>
          <w:rStyle w:val="Kommentarhenvisning"/>
        </w:rPr>
        <w:annotationRef/>
      </w:r>
      <w:r>
        <w:t>Det er sjovt, som teknologi her ses som en måde at yderligere afkoble mennesker fra hinandnen. "vi skal bruge tech, så vi ikke er afhængige af hinanden"… Er det muligt og i øvrigt ønskværdigt? Eller skal tech facilitere bedre vidensflows?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C50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4BB6" w16cex:dateUtc="2023-04-13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C50831" w16cid:durableId="27E24B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454E" w14:textId="77777777" w:rsidR="00950FDA" w:rsidRDefault="00950FDA" w:rsidP="00234440">
      <w:r>
        <w:separator/>
      </w:r>
    </w:p>
  </w:endnote>
  <w:endnote w:type="continuationSeparator" w:id="0">
    <w:p w14:paraId="2DECD27E" w14:textId="77777777" w:rsidR="00950FDA" w:rsidRDefault="00950FDA" w:rsidP="0023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4277" w14:textId="77777777" w:rsidR="00950FDA" w:rsidRDefault="00950FDA" w:rsidP="00234440">
      <w:r>
        <w:separator/>
      </w:r>
    </w:p>
  </w:footnote>
  <w:footnote w:type="continuationSeparator" w:id="0">
    <w:p w14:paraId="28E04CC3" w14:textId="77777777" w:rsidR="00950FDA" w:rsidRDefault="00950FDA" w:rsidP="00234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3930" w14:textId="29AB3492" w:rsidR="00234440" w:rsidRPr="00234440" w:rsidRDefault="00234440" w:rsidP="00234440">
    <w:pPr>
      <w:pStyle w:val="Sidehoved"/>
      <w:rPr>
        <w:sz w:val="22"/>
        <w:szCs w:val="22"/>
      </w:rPr>
    </w:pPr>
    <w:r w:rsidRPr="00234440">
      <w:rPr>
        <w:sz w:val="22"/>
        <w:szCs w:val="22"/>
      </w:rPr>
      <w:t>Menneskelig og kunstig int</w:t>
    </w:r>
    <w:r>
      <w:rPr>
        <w:sz w:val="22"/>
        <w:szCs w:val="22"/>
      </w:rPr>
      <w:t>e</w:t>
    </w:r>
    <w:r w:rsidRPr="00234440">
      <w:rPr>
        <w:sz w:val="22"/>
        <w:szCs w:val="22"/>
      </w:rPr>
      <w:t>lligens i fremtidens vandsystemer</w:t>
    </w:r>
    <w:r>
      <w:rPr>
        <w:sz w:val="22"/>
        <w:szCs w:val="22"/>
      </w:rPr>
      <w:t>, SWIft 2/2/2023</w:t>
    </w:r>
  </w:p>
  <w:p w14:paraId="39A6C2BB" w14:textId="4E844089" w:rsidR="00234440" w:rsidRPr="00234440" w:rsidRDefault="00234440" w:rsidP="00234440">
    <w:pPr>
      <w:pStyle w:val="Sidehoved"/>
      <w:rPr>
        <w:sz w:val="22"/>
        <w:szCs w:val="22"/>
      </w:rPr>
    </w:pPr>
    <w:r>
      <w:rPr>
        <w:sz w:val="22"/>
        <w:szCs w:val="22"/>
      </w:rPr>
      <w:t>Template for deltagerobservation/feltnoter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206"/>
    <w:multiLevelType w:val="hybridMultilevel"/>
    <w:tmpl w:val="789EBB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6125CD"/>
    <w:multiLevelType w:val="hybridMultilevel"/>
    <w:tmpl w:val="D3D2BC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93B6B93"/>
    <w:multiLevelType w:val="hybridMultilevel"/>
    <w:tmpl w:val="6ED43B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7681EE4"/>
    <w:multiLevelType w:val="hybridMultilevel"/>
    <w:tmpl w:val="71DC6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35063822">
    <w:abstractNumId w:val="0"/>
  </w:num>
  <w:num w:numId="2" w16cid:durableId="1477643717">
    <w:abstractNumId w:val="3"/>
  </w:num>
  <w:num w:numId="3" w16cid:durableId="1336768019">
    <w:abstractNumId w:val="1"/>
  </w:num>
  <w:num w:numId="4" w16cid:durableId="1186560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s Falzarano Jessen">
    <w15:presenceInfo w15:providerId="AD" w15:userId="S::YM41RK@learning.aau.dk::3f948c67-1b22-4d21-b0ca-c203af0ecb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40"/>
    <w:rsid w:val="000701A0"/>
    <w:rsid w:val="00163740"/>
    <w:rsid w:val="001B5BE1"/>
    <w:rsid w:val="001D0788"/>
    <w:rsid w:val="00215BEA"/>
    <w:rsid w:val="00234440"/>
    <w:rsid w:val="002C5C1B"/>
    <w:rsid w:val="002F15AA"/>
    <w:rsid w:val="003C6E86"/>
    <w:rsid w:val="004A3DF5"/>
    <w:rsid w:val="005E28CC"/>
    <w:rsid w:val="006E58EA"/>
    <w:rsid w:val="00716B48"/>
    <w:rsid w:val="007D3D5F"/>
    <w:rsid w:val="0089412F"/>
    <w:rsid w:val="008B7433"/>
    <w:rsid w:val="008D489E"/>
    <w:rsid w:val="00950FDA"/>
    <w:rsid w:val="00967213"/>
    <w:rsid w:val="0099681E"/>
    <w:rsid w:val="00A569DF"/>
    <w:rsid w:val="00B34D23"/>
    <w:rsid w:val="00B77429"/>
    <w:rsid w:val="00CE6CBF"/>
    <w:rsid w:val="00D63B6C"/>
    <w:rsid w:val="00DA4793"/>
    <w:rsid w:val="00E57CB9"/>
    <w:rsid w:val="00F057EB"/>
    <w:rsid w:val="00F229FF"/>
    <w:rsid w:val="00F353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4300"/>
  <w15:chartTrackingRefBased/>
  <w15:docId w15:val="{3F2456DF-819C-E24C-9B53-1A75B878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34440"/>
    <w:pPr>
      <w:tabs>
        <w:tab w:val="center" w:pos="4819"/>
        <w:tab w:val="right" w:pos="9638"/>
      </w:tabs>
    </w:pPr>
  </w:style>
  <w:style w:type="character" w:customStyle="1" w:styleId="SidehovedTegn">
    <w:name w:val="Sidehoved Tegn"/>
    <w:basedOn w:val="Standardskrifttypeiafsnit"/>
    <w:link w:val="Sidehoved"/>
    <w:uiPriority w:val="99"/>
    <w:rsid w:val="00234440"/>
  </w:style>
  <w:style w:type="paragraph" w:styleId="Sidefod">
    <w:name w:val="footer"/>
    <w:basedOn w:val="Normal"/>
    <w:link w:val="SidefodTegn"/>
    <w:uiPriority w:val="99"/>
    <w:unhideWhenUsed/>
    <w:rsid w:val="00234440"/>
    <w:pPr>
      <w:tabs>
        <w:tab w:val="center" w:pos="4819"/>
        <w:tab w:val="right" w:pos="9638"/>
      </w:tabs>
    </w:pPr>
  </w:style>
  <w:style w:type="character" w:customStyle="1" w:styleId="SidefodTegn">
    <w:name w:val="Sidefod Tegn"/>
    <w:basedOn w:val="Standardskrifttypeiafsnit"/>
    <w:link w:val="Sidefod"/>
    <w:uiPriority w:val="99"/>
    <w:rsid w:val="00234440"/>
  </w:style>
  <w:style w:type="table" w:styleId="Tabel-Gitter">
    <w:name w:val="Table Grid"/>
    <w:basedOn w:val="Tabel-Normal"/>
    <w:uiPriority w:val="39"/>
    <w:rsid w:val="0023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4440"/>
    <w:pPr>
      <w:autoSpaceDE w:val="0"/>
      <w:autoSpaceDN w:val="0"/>
      <w:adjustRightInd w:val="0"/>
    </w:pPr>
    <w:rPr>
      <w:rFonts w:ascii="Arial" w:hAnsi="Arial" w:cs="Arial"/>
      <w:color w:val="000000"/>
    </w:rPr>
  </w:style>
  <w:style w:type="paragraph" w:styleId="Listeafsnit">
    <w:name w:val="List Paragraph"/>
    <w:basedOn w:val="Normal"/>
    <w:uiPriority w:val="34"/>
    <w:qFormat/>
    <w:rsid w:val="00A569DF"/>
    <w:pPr>
      <w:ind w:left="720"/>
      <w:contextualSpacing/>
    </w:pPr>
  </w:style>
  <w:style w:type="character" w:styleId="Hyperlink">
    <w:name w:val="Hyperlink"/>
    <w:basedOn w:val="Standardskrifttypeiafsnit"/>
    <w:uiPriority w:val="99"/>
    <w:unhideWhenUsed/>
    <w:rsid w:val="00716B48"/>
    <w:rPr>
      <w:color w:val="0563C1" w:themeColor="hyperlink"/>
      <w:u w:val="single"/>
    </w:rPr>
  </w:style>
  <w:style w:type="character" w:styleId="Ulstomtale">
    <w:name w:val="Unresolved Mention"/>
    <w:basedOn w:val="Standardskrifttypeiafsnit"/>
    <w:uiPriority w:val="99"/>
    <w:semiHidden/>
    <w:unhideWhenUsed/>
    <w:rsid w:val="00716B48"/>
    <w:rPr>
      <w:color w:val="605E5C"/>
      <w:shd w:val="clear" w:color="auto" w:fill="E1DFDD"/>
    </w:rPr>
  </w:style>
  <w:style w:type="paragraph" w:styleId="NormalWeb">
    <w:name w:val="Normal (Web)"/>
    <w:basedOn w:val="Normal"/>
    <w:uiPriority w:val="99"/>
    <w:semiHidden/>
    <w:unhideWhenUsed/>
    <w:rsid w:val="00716B48"/>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iPriority w:val="99"/>
    <w:semiHidden/>
    <w:unhideWhenUsed/>
    <w:rsid w:val="004A3DF5"/>
    <w:rPr>
      <w:sz w:val="16"/>
      <w:szCs w:val="16"/>
    </w:rPr>
  </w:style>
  <w:style w:type="paragraph" w:styleId="Kommentartekst">
    <w:name w:val="annotation text"/>
    <w:basedOn w:val="Normal"/>
    <w:link w:val="KommentartekstTegn"/>
    <w:uiPriority w:val="99"/>
    <w:unhideWhenUsed/>
    <w:rsid w:val="004A3DF5"/>
    <w:rPr>
      <w:sz w:val="20"/>
      <w:szCs w:val="20"/>
    </w:rPr>
  </w:style>
  <w:style w:type="character" w:customStyle="1" w:styleId="KommentartekstTegn">
    <w:name w:val="Kommentartekst Tegn"/>
    <w:basedOn w:val="Standardskrifttypeiafsnit"/>
    <w:link w:val="Kommentartekst"/>
    <w:uiPriority w:val="99"/>
    <w:rsid w:val="004A3DF5"/>
    <w:rPr>
      <w:sz w:val="20"/>
      <w:szCs w:val="20"/>
    </w:rPr>
  </w:style>
  <w:style w:type="paragraph" w:styleId="Kommentaremne">
    <w:name w:val="annotation subject"/>
    <w:basedOn w:val="Kommentartekst"/>
    <w:next w:val="Kommentartekst"/>
    <w:link w:val="KommentaremneTegn"/>
    <w:uiPriority w:val="99"/>
    <w:semiHidden/>
    <w:unhideWhenUsed/>
    <w:rsid w:val="004A3DF5"/>
    <w:rPr>
      <w:b/>
      <w:bCs/>
    </w:rPr>
  </w:style>
  <w:style w:type="character" w:customStyle="1" w:styleId="KommentaremneTegn">
    <w:name w:val="Kommentaremne Tegn"/>
    <w:basedOn w:val="KommentartekstTegn"/>
    <w:link w:val="Kommentaremne"/>
    <w:uiPriority w:val="99"/>
    <w:semiHidden/>
    <w:rsid w:val="004A3D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24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633</Words>
  <Characters>3863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Oberborbeck Andersen</dc:creator>
  <cp:keywords/>
  <dc:description/>
  <cp:lastModifiedBy>Jonas Falzarano Jessen</cp:lastModifiedBy>
  <cp:revision>8</cp:revision>
  <dcterms:created xsi:type="dcterms:W3CDTF">2023-04-09T20:01:00Z</dcterms:created>
  <dcterms:modified xsi:type="dcterms:W3CDTF">2023-04-13T16:38:00Z</dcterms:modified>
</cp:coreProperties>
</file>